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D08" w:rsidRPr="00D34885" w:rsidRDefault="00B14D08" w:rsidP="00D44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88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14D08" w:rsidRPr="00D34885" w:rsidRDefault="00B14D08" w:rsidP="00D44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88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403610">
        <w:rPr>
          <w:rFonts w:ascii="Times New Roman" w:hAnsi="Times New Roman" w:cs="Times New Roman"/>
          <w:b/>
          <w:sz w:val="28"/>
          <w:szCs w:val="28"/>
        </w:rPr>
        <w:t>акции</w:t>
      </w:r>
    </w:p>
    <w:p w:rsidR="00B14D08" w:rsidRPr="00D34885" w:rsidRDefault="00B14D08" w:rsidP="00D44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885">
        <w:rPr>
          <w:rFonts w:ascii="Times New Roman" w:hAnsi="Times New Roman" w:cs="Times New Roman"/>
          <w:b/>
          <w:sz w:val="28"/>
          <w:szCs w:val="28"/>
        </w:rPr>
        <w:t>«</w:t>
      </w:r>
      <w:r w:rsidR="00403610">
        <w:rPr>
          <w:rFonts w:ascii="Times New Roman" w:hAnsi="Times New Roman" w:cs="Times New Roman"/>
          <w:b/>
          <w:sz w:val="28"/>
          <w:szCs w:val="28"/>
        </w:rPr>
        <w:t>Книжная инвестиция</w:t>
      </w:r>
      <w:r w:rsidRPr="00D34885">
        <w:rPr>
          <w:rFonts w:ascii="Times New Roman" w:hAnsi="Times New Roman" w:cs="Times New Roman"/>
          <w:b/>
          <w:sz w:val="28"/>
          <w:szCs w:val="28"/>
        </w:rPr>
        <w:t>»</w:t>
      </w:r>
    </w:p>
    <w:p w:rsidR="00B14D08" w:rsidRDefault="00B14D08" w:rsidP="00B14D0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7"/>
          <w:szCs w:val="27"/>
        </w:rPr>
      </w:pPr>
    </w:p>
    <w:p w:rsidR="00B14D08" w:rsidRDefault="00403610" w:rsidP="00403610">
      <w:pPr>
        <w:pStyle w:val="a3"/>
        <w:shd w:val="clear" w:color="auto" w:fill="FFFFFF"/>
        <w:spacing w:before="0" w:beforeAutospacing="0" w:after="0" w:afterAutospacing="0"/>
        <w:ind w:left="2520"/>
        <w:rPr>
          <w:color w:val="000000"/>
        </w:rPr>
      </w:pPr>
      <w:r w:rsidRPr="00D44288">
        <w:rPr>
          <w:b/>
          <w:bCs/>
          <w:color w:val="000000"/>
        </w:rPr>
        <w:t xml:space="preserve">            </w:t>
      </w:r>
      <w:r w:rsidRPr="00403610">
        <w:rPr>
          <w:b/>
          <w:bCs/>
          <w:color w:val="000000"/>
          <w:lang w:val="en-US"/>
        </w:rPr>
        <w:t>I</w:t>
      </w:r>
      <w:r w:rsidRPr="00403610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 w:rsidR="00B14D08">
        <w:rPr>
          <w:b/>
          <w:bCs/>
          <w:color w:val="000000"/>
        </w:rPr>
        <w:t>ОБЩИЕ ПОЛОЖЕНИ</w:t>
      </w:r>
      <w:r w:rsidR="00B14D08" w:rsidRPr="002D222F">
        <w:rPr>
          <w:b/>
          <w:color w:val="000000"/>
        </w:rPr>
        <w:t>Я</w:t>
      </w:r>
    </w:p>
    <w:p w:rsidR="00B14D08" w:rsidRDefault="00B14D08" w:rsidP="00B14D08">
      <w:pPr>
        <w:pStyle w:val="a3"/>
        <w:shd w:val="clear" w:color="auto" w:fill="FFFFFF"/>
        <w:spacing w:before="0" w:beforeAutospacing="0" w:after="0" w:afterAutospacing="0"/>
        <w:ind w:left="720"/>
        <w:rPr>
          <w:rFonts w:ascii="Open Sans" w:hAnsi="Open Sans" w:cs="Open Sans"/>
          <w:color w:val="000000"/>
          <w:sz w:val="21"/>
          <w:szCs w:val="21"/>
        </w:rPr>
      </w:pP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34885">
        <w:rPr>
          <w:color w:val="000000"/>
          <w:sz w:val="28"/>
          <w:szCs w:val="28"/>
        </w:rPr>
        <w:t xml:space="preserve">1.1. </w:t>
      </w:r>
      <w:r w:rsidRPr="00D34885">
        <w:rPr>
          <w:sz w:val="28"/>
          <w:szCs w:val="28"/>
        </w:rPr>
        <w:t>Настоящее По</w:t>
      </w:r>
      <w:r w:rsidR="00403610">
        <w:rPr>
          <w:sz w:val="28"/>
          <w:szCs w:val="28"/>
        </w:rPr>
        <w:t xml:space="preserve">ложение регламентирует статус, </w:t>
      </w:r>
      <w:r w:rsidRPr="00D34885">
        <w:rPr>
          <w:sz w:val="28"/>
          <w:szCs w:val="28"/>
        </w:rPr>
        <w:t>цели</w:t>
      </w:r>
      <w:r w:rsidRPr="00B95E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D34885">
        <w:rPr>
          <w:sz w:val="28"/>
          <w:szCs w:val="28"/>
        </w:rPr>
        <w:t xml:space="preserve">порядок  проведения </w:t>
      </w:r>
      <w:r w:rsidR="00403610">
        <w:rPr>
          <w:sz w:val="28"/>
          <w:szCs w:val="28"/>
        </w:rPr>
        <w:t>республиканской</w:t>
      </w:r>
      <w:r w:rsidRPr="00D34885">
        <w:rPr>
          <w:sz w:val="28"/>
          <w:szCs w:val="28"/>
        </w:rPr>
        <w:t xml:space="preserve"> акции «</w:t>
      </w:r>
      <w:r w:rsidR="00403610">
        <w:rPr>
          <w:sz w:val="28"/>
          <w:szCs w:val="28"/>
        </w:rPr>
        <w:t>Книжная инвестиция</w:t>
      </w:r>
      <w:r w:rsidRPr="00D34885">
        <w:rPr>
          <w:sz w:val="28"/>
          <w:szCs w:val="28"/>
        </w:rPr>
        <w:t>» (далее – Акция), сроки проведения</w:t>
      </w:r>
      <w:r>
        <w:rPr>
          <w:sz w:val="28"/>
          <w:szCs w:val="28"/>
        </w:rPr>
        <w:t xml:space="preserve"> и участников</w:t>
      </w:r>
      <w:r w:rsidRPr="00D34885">
        <w:rPr>
          <w:sz w:val="28"/>
          <w:szCs w:val="28"/>
        </w:rPr>
        <w:t xml:space="preserve"> Акции и действует до завершения мероприятия.</w:t>
      </w: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34885">
        <w:rPr>
          <w:color w:val="000000"/>
          <w:sz w:val="28"/>
          <w:szCs w:val="28"/>
        </w:rPr>
        <w:t xml:space="preserve">1.2. </w:t>
      </w:r>
      <w:r w:rsidR="00403610">
        <w:rPr>
          <w:sz w:val="28"/>
          <w:szCs w:val="28"/>
        </w:rPr>
        <w:t>Организатора</w:t>
      </w:r>
      <w:r w:rsidRPr="00D34885">
        <w:rPr>
          <w:sz w:val="28"/>
          <w:szCs w:val="28"/>
        </w:rPr>
        <w:t>м</w:t>
      </w:r>
      <w:r w:rsidR="00403610">
        <w:rPr>
          <w:sz w:val="28"/>
          <w:szCs w:val="28"/>
        </w:rPr>
        <w:t>и</w:t>
      </w:r>
      <w:r w:rsidRPr="00D34885">
        <w:rPr>
          <w:sz w:val="28"/>
          <w:szCs w:val="28"/>
        </w:rPr>
        <w:t xml:space="preserve"> Акции явля</w:t>
      </w:r>
      <w:r w:rsidR="00403610">
        <w:rPr>
          <w:sz w:val="28"/>
          <w:szCs w:val="28"/>
        </w:rPr>
        <w:t>ю</w:t>
      </w:r>
      <w:r w:rsidRPr="00D34885">
        <w:rPr>
          <w:sz w:val="28"/>
          <w:szCs w:val="28"/>
        </w:rPr>
        <w:t xml:space="preserve">тся </w:t>
      </w:r>
      <w:r w:rsidR="00403610">
        <w:rPr>
          <w:sz w:val="28"/>
          <w:szCs w:val="28"/>
        </w:rPr>
        <w:t>АО «</w:t>
      </w:r>
      <w:proofErr w:type="spellStart"/>
      <w:r w:rsidR="00403610">
        <w:rPr>
          <w:sz w:val="28"/>
          <w:szCs w:val="28"/>
        </w:rPr>
        <w:t>Россельхозбанк</w:t>
      </w:r>
      <w:proofErr w:type="spellEnd"/>
      <w:r w:rsidR="00403610">
        <w:rPr>
          <w:sz w:val="28"/>
          <w:szCs w:val="28"/>
        </w:rPr>
        <w:t xml:space="preserve">» и </w:t>
      </w:r>
      <w:r w:rsidRPr="00D34885">
        <w:rPr>
          <w:sz w:val="28"/>
          <w:szCs w:val="28"/>
        </w:rPr>
        <w:t>МБУК «Объединение библиотек города Чебоксары»</w:t>
      </w:r>
      <w:r>
        <w:rPr>
          <w:sz w:val="28"/>
          <w:szCs w:val="28"/>
        </w:rPr>
        <w:t xml:space="preserve"> (далее - Объединение)</w:t>
      </w:r>
      <w:r w:rsidRPr="00D34885">
        <w:rPr>
          <w:sz w:val="28"/>
          <w:szCs w:val="28"/>
        </w:rPr>
        <w:t>.</w:t>
      </w:r>
    </w:p>
    <w:p w:rsidR="00B14D08" w:rsidRPr="00D34885" w:rsidRDefault="00B14D08" w:rsidP="0040361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34885">
        <w:rPr>
          <w:color w:val="000000"/>
          <w:sz w:val="28"/>
          <w:szCs w:val="28"/>
        </w:rPr>
        <w:t>1.3.</w:t>
      </w:r>
      <w:r w:rsidRPr="00D34885">
        <w:rPr>
          <w:sz w:val="28"/>
          <w:szCs w:val="28"/>
        </w:rPr>
        <w:t xml:space="preserve"> Акция приурочена </w:t>
      </w:r>
      <w:r w:rsidR="00403610">
        <w:rPr>
          <w:sz w:val="28"/>
          <w:szCs w:val="28"/>
        </w:rPr>
        <w:t xml:space="preserve">к </w:t>
      </w:r>
      <w:r w:rsidR="00403610" w:rsidRPr="00403610">
        <w:rPr>
          <w:sz w:val="28"/>
          <w:szCs w:val="28"/>
        </w:rPr>
        <w:t>Общероссийск</w:t>
      </w:r>
      <w:r w:rsidR="00403610">
        <w:rPr>
          <w:sz w:val="28"/>
          <w:szCs w:val="28"/>
        </w:rPr>
        <w:t>ому</w:t>
      </w:r>
      <w:r w:rsidR="00403610" w:rsidRPr="00403610">
        <w:rPr>
          <w:sz w:val="28"/>
          <w:szCs w:val="28"/>
        </w:rPr>
        <w:t xml:space="preserve"> Д</w:t>
      </w:r>
      <w:r w:rsidR="00403610">
        <w:rPr>
          <w:sz w:val="28"/>
          <w:szCs w:val="28"/>
        </w:rPr>
        <w:t>ню</w:t>
      </w:r>
      <w:r w:rsidR="00403610" w:rsidRPr="00403610">
        <w:rPr>
          <w:sz w:val="28"/>
          <w:szCs w:val="28"/>
        </w:rPr>
        <w:t xml:space="preserve"> библиотек</w:t>
      </w:r>
      <w:r w:rsidR="00403610">
        <w:rPr>
          <w:sz w:val="28"/>
          <w:szCs w:val="28"/>
        </w:rPr>
        <w:t xml:space="preserve"> (27 мая)</w:t>
      </w:r>
    </w:p>
    <w:p w:rsidR="00403610" w:rsidRDefault="00403610" w:rsidP="00B14D0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34885">
        <w:rPr>
          <w:b/>
          <w:sz w:val="28"/>
          <w:szCs w:val="28"/>
          <w:lang w:val="en-US"/>
        </w:rPr>
        <w:t>II</w:t>
      </w:r>
      <w:r w:rsidRPr="00D34885">
        <w:rPr>
          <w:b/>
          <w:sz w:val="28"/>
          <w:szCs w:val="28"/>
        </w:rPr>
        <w:t>. ЦЕЛИ И ЗАДАЧИ АКЦИИ</w:t>
      </w: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Акция проводится с целью </w:t>
      </w:r>
      <w:r w:rsidRPr="0084666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озрождения</w:t>
      </w:r>
      <w:r w:rsidRPr="00846665">
        <w:rPr>
          <w:color w:val="000000"/>
          <w:sz w:val="28"/>
          <w:szCs w:val="28"/>
        </w:rPr>
        <w:t xml:space="preserve"> традиции </w:t>
      </w:r>
      <w:proofErr w:type="spellStart"/>
      <w:r w:rsidRPr="00846665">
        <w:rPr>
          <w:color w:val="000000"/>
          <w:sz w:val="28"/>
          <w:szCs w:val="28"/>
        </w:rPr>
        <w:t>книгодарения</w:t>
      </w:r>
      <w:proofErr w:type="spellEnd"/>
      <w:r w:rsidRPr="0084666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приобщения</w:t>
      </w:r>
      <w:r w:rsidRPr="00846665">
        <w:rPr>
          <w:color w:val="000000"/>
          <w:sz w:val="28"/>
          <w:szCs w:val="28"/>
        </w:rPr>
        <w:t xml:space="preserve"> </w:t>
      </w:r>
      <w:r w:rsidR="00403610">
        <w:rPr>
          <w:color w:val="000000"/>
          <w:sz w:val="28"/>
          <w:szCs w:val="28"/>
        </w:rPr>
        <w:t xml:space="preserve">населения республики </w:t>
      </w:r>
      <w:r w:rsidRPr="00846665">
        <w:rPr>
          <w:color w:val="000000"/>
          <w:sz w:val="28"/>
          <w:szCs w:val="28"/>
        </w:rPr>
        <w:t>к книге и чтению</w:t>
      </w:r>
      <w:r>
        <w:rPr>
          <w:color w:val="000000"/>
          <w:sz w:val="28"/>
          <w:szCs w:val="28"/>
        </w:rPr>
        <w:t>.</w:t>
      </w:r>
    </w:p>
    <w:p w:rsidR="00B14D08" w:rsidRDefault="00B14D08" w:rsidP="00B14D0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задачами акции являются: </w:t>
      </w: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34885">
        <w:rPr>
          <w:color w:val="000000"/>
          <w:sz w:val="28"/>
          <w:szCs w:val="28"/>
        </w:rPr>
        <w:t>- привлечение внимания общественности к проблемам библиотек,</w:t>
      </w:r>
    </w:p>
    <w:p w:rsidR="00B14D08" w:rsidRDefault="00B14D08" w:rsidP="00B14D0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34885">
        <w:rPr>
          <w:color w:val="000000"/>
          <w:sz w:val="28"/>
          <w:szCs w:val="28"/>
        </w:rPr>
        <w:t xml:space="preserve">- пополнение фондов библиотек </w:t>
      </w:r>
      <w:r w:rsidR="00403610">
        <w:rPr>
          <w:color w:val="000000"/>
          <w:sz w:val="28"/>
          <w:szCs w:val="28"/>
        </w:rPr>
        <w:t>Чувашской Республики,</w:t>
      </w: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привлечение благотворителей к сотрудничеству с Объединением.</w:t>
      </w: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D34885">
        <w:rPr>
          <w:b/>
          <w:bCs/>
          <w:color w:val="000000"/>
          <w:sz w:val="28"/>
          <w:szCs w:val="28"/>
          <w:lang w:val="en-US"/>
        </w:rPr>
        <w:t>III</w:t>
      </w:r>
      <w:r w:rsidRPr="00D34885">
        <w:rPr>
          <w:b/>
          <w:bCs/>
          <w:color w:val="000000"/>
          <w:sz w:val="28"/>
          <w:szCs w:val="28"/>
        </w:rPr>
        <w:t>. ПОРЯДОК ОРГАНИЗАЦИИ И ПРОВЕДЕНИЯ АКЦИИ</w:t>
      </w: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D34885">
        <w:rPr>
          <w:color w:val="000000"/>
          <w:sz w:val="28"/>
          <w:szCs w:val="28"/>
        </w:rPr>
        <w:t xml:space="preserve">3.1. Акция проводится </w:t>
      </w:r>
      <w:r>
        <w:rPr>
          <w:color w:val="000000"/>
          <w:sz w:val="28"/>
          <w:szCs w:val="28"/>
        </w:rPr>
        <w:t xml:space="preserve">во всех </w:t>
      </w:r>
      <w:r w:rsidR="00403610">
        <w:rPr>
          <w:color w:val="000000"/>
          <w:sz w:val="28"/>
          <w:szCs w:val="28"/>
        </w:rPr>
        <w:t xml:space="preserve">филиалах </w:t>
      </w:r>
      <w:r w:rsidR="00403610">
        <w:rPr>
          <w:sz w:val="28"/>
          <w:szCs w:val="28"/>
        </w:rPr>
        <w:t>АО «</w:t>
      </w:r>
      <w:proofErr w:type="spellStart"/>
      <w:r w:rsidR="00403610">
        <w:rPr>
          <w:sz w:val="28"/>
          <w:szCs w:val="28"/>
        </w:rPr>
        <w:t>Россельхозбанк</w:t>
      </w:r>
      <w:proofErr w:type="spellEnd"/>
      <w:r w:rsidR="00403610">
        <w:rPr>
          <w:sz w:val="28"/>
          <w:szCs w:val="28"/>
        </w:rPr>
        <w:t xml:space="preserve">» </w:t>
      </w:r>
      <w:r w:rsidR="00403610">
        <w:rPr>
          <w:b/>
          <w:color w:val="000000"/>
          <w:sz w:val="28"/>
          <w:szCs w:val="28"/>
        </w:rPr>
        <w:t>с 26</w:t>
      </w:r>
      <w:r w:rsidRPr="00D34885">
        <w:rPr>
          <w:b/>
          <w:color w:val="000000"/>
          <w:sz w:val="28"/>
          <w:szCs w:val="28"/>
        </w:rPr>
        <w:t xml:space="preserve"> </w:t>
      </w:r>
      <w:r w:rsidR="00403610">
        <w:rPr>
          <w:b/>
          <w:color w:val="000000"/>
          <w:sz w:val="28"/>
          <w:szCs w:val="28"/>
        </w:rPr>
        <w:t>апреля</w:t>
      </w:r>
      <w:r w:rsidRPr="00D34885">
        <w:rPr>
          <w:b/>
          <w:color w:val="000000"/>
          <w:sz w:val="28"/>
          <w:szCs w:val="28"/>
        </w:rPr>
        <w:t xml:space="preserve"> по </w:t>
      </w:r>
      <w:r w:rsidR="00403610">
        <w:rPr>
          <w:b/>
          <w:color w:val="000000"/>
          <w:sz w:val="28"/>
          <w:szCs w:val="28"/>
        </w:rPr>
        <w:t>26</w:t>
      </w:r>
      <w:r w:rsidRPr="00D34885">
        <w:rPr>
          <w:b/>
          <w:color w:val="000000"/>
          <w:sz w:val="28"/>
          <w:szCs w:val="28"/>
        </w:rPr>
        <w:t xml:space="preserve"> </w:t>
      </w:r>
      <w:r w:rsidR="00403610">
        <w:rPr>
          <w:b/>
          <w:color w:val="000000"/>
          <w:sz w:val="28"/>
          <w:szCs w:val="28"/>
        </w:rPr>
        <w:t>мая</w:t>
      </w:r>
      <w:r>
        <w:rPr>
          <w:b/>
          <w:color w:val="000000"/>
          <w:sz w:val="28"/>
          <w:szCs w:val="28"/>
        </w:rPr>
        <w:t xml:space="preserve"> 2021</w:t>
      </w:r>
      <w:r w:rsidRPr="00D34885">
        <w:rPr>
          <w:b/>
          <w:color w:val="000000"/>
          <w:sz w:val="28"/>
          <w:szCs w:val="28"/>
        </w:rPr>
        <w:t xml:space="preserve">г. </w:t>
      </w: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34885">
        <w:rPr>
          <w:color w:val="000000"/>
          <w:sz w:val="28"/>
          <w:szCs w:val="28"/>
        </w:rPr>
        <w:t>3.2. Участие в акции осуществляется только на добровольной, безвозмездной основе.</w:t>
      </w:r>
    </w:p>
    <w:p w:rsidR="00B14D08" w:rsidRPr="00D34885" w:rsidRDefault="00B14D08" w:rsidP="00B14D08">
      <w:pPr>
        <w:tabs>
          <w:tab w:val="left" w:pos="60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885"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Pr="00D34885">
        <w:rPr>
          <w:rFonts w:ascii="Times New Roman" w:hAnsi="Times New Roman" w:cs="Times New Roman"/>
          <w:sz w:val="28"/>
          <w:szCs w:val="28"/>
        </w:rPr>
        <w:t xml:space="preserve">Участники акции </w:t>
      </w:r>
      <w:r w:rsidR="00403610">
        <w:rPr>
          <w:rFonts w:ascii="Times New Roman" w:hAnsi="Times New Roman" w:cs="Times New Roman"/>
          <w:sz w:val="28"/>
          <w:szCs w:val="28"/>
        </w:rPr>
        <w:t>приносят в филиалы банка АО «</w:t>
      </w:r>
      <w:proofErr w:type="spellStart"/>
      <w:r w:rsidR="00403610"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 w:rsidR="00403610">
        <w:rPr>
          <w:rFonts w:ascii="Times New Roman" w:hAnsi="Times New Roman" w:cs="Times New Roman"/>
          <w:sz w:val="28"/>
          <w:szCs w:val="28"/>
        </w:rPr>
        <w:t>»</w:t>
      </w:r>
      <w:r w:rsidRPr="00D34885">
        <w:rPr>
          <w:rFonts w:ascii="Times New Roman" w:hAnsi="Times New Roman" w:cs="Times New Roman"/>
          <w:sz w:val="28"/>
          <w:szCs w:val="28"/>
        </w:rPr>
        <w:t xml:space="preserve"> самые разнообразные книги, от </w:t>
      </w:r>
      <w:r>
        <w:rPr>
          <w:rFonts w:ascii="Times New Roman" w:hAnsi="Times New Roman" w:cs="Times New Roman"/>
          <w:sz w:val="28"/>
          <w:szCs w:val="28"/>
        </w:rPr>
        <w:t>раскрасок</w:t>
      </w:r>
      <w:r w:rsidRPr="00D34885">
        <w:rPr>
          <w:rFonts w:ascii="Times New Roman" w:hAnsi="Times New Roman" w:cs="Times New Roman"/>
          <w:sz w:val="28"/>
          <w:szCs w:val="28"/>
        </w:rPr>
        <w:t xml:space="preserve"> до эн</w:t>
      </w:r>
      <w:r w:rsidR="00403610">
        <w:rPr>
          <w:rFonts w:ascii="Times New Roman" w:hAnsi="Times New Roman" w:cs="Times New Roman"/>
          <w:sz w:val="28"/>
          <w:szCs w:val="28"/>
        </w:rPr>
        <w:t>циклопедий, на свое усмотрение.</w:t>
      </w:r>
    </w:p>
    <w:p w:rsidR="00B14D08" w:rsidRPr="00D34885" w:rsidRDefault="00B14D08" w:rsidP="00B14D08">
      <w:pPr>
        <w:tabs>
          <w:tab w:val="left" w:pos="60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885">
        <w:rPr>
          <w:rFonts w:ascii="Times New Roman" w:hAnsi="Times New Roman" w:cs="Times New Roman"/>
          <w:color w:val="000000"/>
          <w:sz w:val="28"/>
          <w:szCs w:val="28"/>
        </w:rPr>
        <w:t>3.4. Книги принимаются в хорошем состоянии либо новые.</w:t>
      </w:r>
    </w:p>
    <w:p w:rsidR="00B14D08" w:rsidRPr="00D34885" w:rsidRDefault="00B14D08" w:rsidP="00B14D08">
      <w:pPr>
        <w:tabs>
          <w:tab w:val="left" w:pos="60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885">
        <w:rPr>
          <w:rFonts w:ascii="Times New Roman" w:hAnsi="Times New Roman" w:cs="Times New Roman"/>
          <w:color w:val="000000"/>
          <w:sz w:val="28"/>
          <w:szCs w:val="28"/>
        </w:rPr>
        <w:t>3.5. Количество книг, подлежащих дарению, не ограничено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14D08" w:rsidRPr="00D34885" w:rsidRDefault="00B14D08" w:rsidP="00B14D08">
      <w:pPr>
        <w:tabs>
          <w:tab w:val="left" w:pos="60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4885">
        <w:rPr>
          <w:rFonts w:ascii="Times New Roman" w:hAnsi="Times New Roman" w:cs="Times New Roman"/>
          <w:color w:val="000000"/>
          <w:sz w:val="28"/>
          <w:szCs w:val="28"/>
        </w:rPr>
        <w:t>3.6. Книги, подаренные библиотек</w:t>
      </w:r>
      <w:r w:rsidR="00403610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D34885">
        <w:rPr>
          <w:rFonts w:ascii="Times New Roman" w:hAnsi="Times New Roman" w:cs="Times New Roman"/>
          <w:color w:val="000000"/>
          <w:sz w:val="28"/>
          <w:szCs w:val="28"/>
        </w:rPr>
        <w:t>, обмену и возврату не подлежат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B14D08" w:rsidRPr="00D34885" w:rsidRDefault="00B14D08" w:rsidP="00B14D08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3488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УЧАСТНИКИ АКЦИИ</w:t>
      </w:r>
    </w:p>
    <w:p w:rsidR="00B14D08" w:rsidRPr="00D34885" w:rsidRDefault="00B14D08" w:rsidP="00B14D08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акции принимают участие организации и предприятия </w:t>
      </w:r>
      <w:proofErr w:type="gramStart"/>
      <w:r w:rsidRPr="00D34885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Pr="00D3488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036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48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Чебоксары,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пользователи и сотрудники </w:t>
      </w:r>
      <w:r w:rsidR="00403610">
        <w:rPr>
          <w:rFonts w:ascii="Times New Roman" w:eastAsia="Times New Roman" w:hAnsi="Times New Roman" w:cs="Times New Roman"/>
          <w:color w:val="000000"/>
          <w:sz w:val="28"/>
          <w:szCs w:val="28"/>
        </w:rPr>
        <w:t>Банка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34885"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 все неравнодушные горожане.</w:t>
      </w:r>
    </w:p>
    <w:p w:rsidR="00B14D08" w:rsidRPr="00D34885" w:rsidRDefault="00B14D08" w:rsidP="00B14D0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B14D08" w:rsidRPr="00D34885" w:rsidRDefault="00B14D08" w:rsidP="00B14D08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D34885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D3488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D34885">
        <w:rPr>
          <w:rFonts w:ascii="Times New Roman" w:hAnsi="Times New Roman" w:cs="Times New Roman"/>
          <w:b/>
          <w:sz w:val="28"/>
          <w:szCs w:val="28"/>
        </w:rPr>
        <w:t xml:space="preserve"> ПОДВЕДЕНИЕ ИТОГОВ АКЦИИ</w:t>
      </w:r>
    </w:p>
    <w:p w:rsidR="00B14D08" w:rsidRPr="00D34885" w:rsidRDefault="00B14D08" w:rsidP="00B14D0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885">
        <w:rPr>
          <w:rFonts w:ascii="Times New Roman" w:hAnsi="Times New Roman" w:cs="Times New Roman"/>
          <w:sz w:val="28"/>
          <w:szCs w:val="28"/>
        </w:rPr>
        <w:t xml:space="preserve">5.1. </w:t>
      </w:r>
      <w:r w:rsidR="00F12EAC">
        <w:rPr>
          <w:rFonts w:ascii="Times New Roman" w:hAnsi="Times New Roman" w:cs="Times New Roman"/>
          <w:sz w:val="28"/>
          <w:szCs w:val="28"/>
        </w:rPr>
        <w:t>В</w:t>
      </w:r>
      <w:r w:rsidRPr="00195258">
        <w:rPr>
          <w:rFonts w:ascii="Times New Roman" w:hAnsi="Times New Roman" w:cs="Times New Roman"/>
          <w:sz w:val="28"/>
          <w:szCs w:val="28"/>
        </w:rPr>
        <w:t xml:space="preserve">се книги будут переданы в </w:t>
      </w:r>
      <w:r w:rsidR="00403610">
        <w:rPr>
          <w:rFonts w:ascii="Times New Roman" w:hAnsi="Times New Roman" w:cs="Times New Roman"/>
          <w:sz w:val="28"/>
          <w:szCs w:val="28"/>
        </w:rPr>
        <w:t>районные библиотеки Чувашской Республики</w:t>
      </w:r>
      <w:r w:rsidRPr="00195258">
        <w:rPr>
          <w:rFonts w:ascii="Times New Roman" w:hAnsi="Times New Roman" w:cs="Times New Roman"/>
          <w:sz w:val="28"/>
          <w:szCs w:val="28"/>
        </w:rPr>
        <w:t>.</w:t>
      </w:r>
    </w:p>
    <w:p w:rsidR="00B14D08" w:rsidRPr="00D34885" w:rsidRDefault="00B14D08" w:rsidP="00B14D08">
      <w:pPr>
        <w:spacing w:after="0" w:line="240" w:lineRule="auto"/>
        <w:ind w:left="-284" w:firstLine="708"/>
        <w:rPr>
          <w:rFonts w:ascii="Times New Roman" w:hAnsi="Times New Roman" w:cs="Times New Roman"/>
          <w:b/>
          <w:sz w:val="28"/>
          <w:szCs w:val="28"/>
        </w:rPr>
      </w:pPr>
      <w:r w:rsidRPr="00D3488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Контактная информация</w:t>
      </w:r>
    </w:p>
    <w:p w:rsidR="00B14D08" w:rsidRPr="00D34885" w:rsidRDefault="00B14D08" w:rsidP="00B14D08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885">
        <w:rPr>
          <w:rFonts w:ascii="Times New Roman" w:hAnsi="Times New Roman" w:cs="Times New Roman"/>
          <w:sz w:val="28"/>
          <w:szCs w:val="28"/>
        </w:rPr>
        <w:t>Тел.</w:t>
      </w:r>
      <w:r w:rsidRPr="00D348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4885">
        <w:rPr>
          <w:rFonts w:ascii="Times New Roman" w:hAnsi="Times New Roman" w:cs="Times New Roman"/>
          <w:sz w:val="28"/>
          <w:szCs w:val="28"/>
        </w:rPr>
        <w:t>23-05-69</w:t>
      </w:r>
    </w:p>
    <w:p w:rsidR="00B14D08" w:rsidRDefault="00B14D08" w:rsidP="00B14D08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88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34885">
        <w:rPr>
          <w:rFonts w:ascii="Times New Roman" w:hAnsi="Times New Roman" w:cs="Times New Roman"/>
          <w:sz w:val="28"/>
          <w:szCs w:val="28"/>
        </w:rPr>
        <w:t>-</w:t>
      </w:r>
      <w:r w:rsidRPr="00D3488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34885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F12EAC" w:rsidRPr="001346D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osocheblib</w:t>
        </w:r>
        <w:r w:rsidR="00F12EAC" w:rsidRPr="001346DA">
          <w:rPr>
            <w:rStyle w:val="a5"/>
            <w:rFonts w:ascii="Times New Roman" w:hAnsi="Times New Roman" w:cs="Times New Roman"/>
            <w:sz w:val="28"/>
            <w:szCs w:val="28"/>
          </w:rPr>
          <w:t>21@</w:t>
        </w:r>
        <w:r w:rsidR="00F12EAC" w:rsidRPr="001346D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F12EAC" w:rsidRPr="001346D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F12EAC" w:rsidRPr="001346D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F12EAC" w:rsidRPr="00F12EAC" w:rsidRDefault="00F12EAC" w:rsidP="00F12EAC">
      <w:pPr>
        <w:tabs>
          <w:tab w:val="left" w:pos="5387"/>
          <w:tab w:val="left" w:pos="552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МБУК «Объединение библиотек города Чебоксары»</w:t>
      </w:r>
    </w:p>
    <w:p w:rsidR="00B14D08" w:rsidRPr="00D34885" w:rsidRDefault="00B14D08" w:rsidP="00B14D08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4885">
        <w:rPr>
          <w:rFonts w:ascii="Times New Roman" w:eastAsia="Times New Roman" w:hAnsi="Times New Roman" w:cs="Times New Roman"/>
          <w:sz w:val="28"/>
          <w:szCs w:val="28"/>
        </w:rPr>
        <w:t>Отдел по связ</w:t>
      </w:r>
      <w:r w:rsidRPr="00D34885">
        <w:rPr>
          <w:rFonts w:ascii="Times New Roman" w:hAnsi="Times New Roman" w:cs="Times New Roman"/>
          <w:sz w:val="28"/>
          <w:szCs w:val="28"/>
        </w:rPr>
        <w:t>ям с общественностью Центральной</w:t>
      </w:r>
      <w:r w:rsidRPr="00D34885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Pr="00D34885">
        <w:rPr>
          <w:rFonts w:ascii="Times New Roman" w:hAnsi="Times New Roman" w:cs="Times New Roman"/>
          <w:sz w:val="28"/>
          <w:szCs w:val="28"/>
        </w:rPr>
        <w:t>ородской библиотеки</w:t>
      </w:r>
      <w:r w:rsidRPr="00D34885">
        <w:rPr>
          <w:rFonts w:ascii="Times New Roman" w:eastAsia="Times New Roman" w:hAnsi="Times New Roman" w:cs="Times New Roman"/>
          <w:sz w:val="28"/>
          <w:szCs w:val="28"/>
        </w:rPr>
        <w:t xml:space="preserve"> им. В. Маяковского (ул. Гузовского, 11)</w:t>
      </w:r>
      <w:r w:rsidRPr="00D34885">
        <w:rPr>
          <w:rFonts w:ascii="Times New Roman" w:hAnsi="Times New Roman" w:cs="Times New Roman"/>
          <w:sz w:val="28"/>
          <w:szCs w:val="28"/>
        </w:rPr>
        <w:t>.</w:t>
      </w:r>
      <w:r w:rsidRPr="00D348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4D08" w:rsidRPr="00F12EAC" w:rsidRDefault="00B14D08" w:rsidP="00B14D08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24A5" w:rsidRDefault="000024A5"/>
    <w:sectPr w:rsidR="000024A5" w:rsidSect="00A16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0AD"/>
    <w:multiLevelType w:val="hybridMultilevel"/>
    <w:tmpl w:val="45321488"/>
    <w:lvl w:ilvl="0" w:tplc="4628EF5C">
      <w:start w:val="1"/>
      <w:numFmt w:val="upperRoman"/>
      <w:lvlText w:val="%1."/>
      <w:lvlJc w:val="left"/>
      <w:pPr>
        <w:ind w:left="25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C7D5152"/>
    <w:multiLevelType w:val="hybridMultilevel"/>
    <w:tmpl w:val="D7B83D8C"/>
    <w:lvl w:ilvl="0" w:tplc="2A708488">
      <w:start w:val="1"/>
      <w:numFmt w:val="upperRoman"/>
      <w:lvlText w:val="%1."/>
      <w:lvlJc w:val="left"/>
      <w:pPr>
        <w:ind w:left="32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29A8593B"/>
    <w:multiLevelType w:val="hybridMultilevel"/>
    <w:tmpl w:val="0896CC5A"/>
    <w:lvl w:ilvl="0" w:tplc="386AA48C">
      <w:start w:val="4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7E730AD"/>
    <w:multiLevelType w:val="hybridMultilevel"/>
    <w:tmpl w:val="F36C3E6E"/>
    <w:lvl w:ilvl="0" w:tplc="C32C1B76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91B5B49"/>
    <w:multiLevelType w:val="hybridMultilevel"/>
    <w:tmpl w:val="6CD6E1E0"/>
    <w:lvl w:ilvl="0" w:tplc="A5C02CA8">
      <w:start w:val="1"/>
      <w:numFmt w:val="upperRoman"/>
      <w:lvlText w:val="%1."/>
      <w:lvlJc w:val="left"/>
      <w:pPr>
        <w:ind w:left="32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B14D08"/>
    <w:rsid w:val="000024A5"/>
    <w:rsid w:val="00403610"/>
    <w:rsid w:val="006F3361"/>
    <w:rsid w:val="00A43641"/>
    <w:rsid w:val="00B14D08"/>
    <w:rsid w:val="00D44288"/>
    <w:rsid w:val="00F12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14D0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12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ocheblib2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OSO</dc:creator>
  <cp:lastModifiedBy>OSO</cp:lastModifiedBy>
  <cp:revision>3</cp:revision>
  <dcterms:created xsi:type="dcterms:W3CDTF">2021-04-16T06:36:00Z</dcterms:created>
  <dcterms:modified xsi:type="dcterms:W3CDTF">2021-04-16T07:02:00Z</dcterms:modified>
</cp:coreProperties>
</file>